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9F0DD" w14:textId="77777777" w:rsidR="00D13662" w:rsidRDefault="00D13662" w:rsidP="00D136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Anne KYDWELLY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ECA291A" w14:textId="77777777" w:rsidR="00D13662" w:rsidRDefault="00D13662" w:rsidP="00D13662">
      <w:pPr>
        <w:rPr>
          <w:rFonts w:ascii="Times New Roman" w:hAnsi="Times New Roman" w:cs="Times New Roman"/>
          <w:sz w:val="24"/>
          <w:szCs w:val="24"/>
        </w:rPr>
      </w:pPr>
    </w:p>
    <w:p w14:paraId="1C97839E" w14:textId="77777777" w:rsidR="00D13662" w:rsidRDefault="00D13662" w:rsidP="00D13662">
      <w:pPr>
        <w:rPr>
          <w:rFonts w:ascii="Times New Roman" w:hAnsi="Times New Roman" w:cs="Times New Roman"/>
          <w:sz w:val="24"/>
          <w:szCs w:val="24"/>
        </w:rPr>
      </w:pPr>
    </w:p>
    <w:p w14:paraId="7BA10E93" w14:textId="77777777" w:rsidR="00D13662" w:rsidRDefault="00D13662" w:rsidP="00D136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Geoffrey(q.v.).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pp.296-8)</w:t>
      </w:r>
    </w:p>
    <w:p w14:paraId="6CB916DC" w14:textId="77777777" w:rsidR="00D13662" w:rsidRDefault="00D13662" w:rsidP="00D13662">
      <w:pPr>
        <w:rPr>
          <w:rFonts w:ascii="Times New Roman" w:hAnsi="Times New Roman" w:cs="Times New Roman"/>
          <w:sz w:val="24"/>
          <w:szCs w:val="24"/>
        </w:rPr>
      </w:pPr>
    </w:p>
    <w:p w14:paraId="13AEE0B3" w14:textId="77777777" w:rsidR="00D13662" w:rsidRDefault="00D13662" w:rsidP="00D13662">
      <w:pPr>
        <w:rPr>
          <w:rFonts w:ascii="Times New Roman" w:hAnsi="Times New Roman" w:cs="Times New Roman"/>
          <w:sz w:val="24"/>
          <w:szCs w:val="24"/>
        </w:rPr>
      </w:pPr>
    </w:p>
    <w:p w14:paraId="36EEE05C" w14:textId="77777777" w:rsidR="00D13662" w:rsidRDefault="00D13662" w:rsidP="00D136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Feb.1484</w:t>
      </w:r>
      <w:r>
        <w:rPr>
          <w:rFonts w:ascii="Times New Roman" w:hAnsi="Times New Roman" w:cs="Times New Roman"/>
          <w:sz w:val="24"/>
          <w:szCs w:val="24"/>
        </w:rPr>
        <w:tab/>
        <w:t>In his Will, Geoffrey bequeathed her all his lands in Henley, £100,</w:t>
      </w:r>
    </w:p>
    <w:p w14:paraId="0521FF25" w14:textId="77777777" w:rsidR="00D13662" w:rsidRDefault="00D13662" w:rsidP="00D136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Household plate, </w:t>
      </w:r>
      <w:proofErr w:type="gramStart"/>
      <w:r>
        <w:rPr>
          <w:rFonts w:ascii="Times New Roman" w:hAnsi="Times New Roman" w:cs="Times New Roman"/>
          <w:sz w:val="24"/>
          <w:szCs w:val="24"/>
        </w:rPr>
        <w:t>cattle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grain in the lordships in Little </w:t>
      </w:r>
      <w:proofErr w:type="spellStart"/>
      <w:r>
        <w:rPr>
          <w:rFonts w:ascii="Times New Roman" w:hAnsi="Times New Roman" w:cs="Times New Roman"/>
          <w:sz w:val="24"/>
          <w:szCs w:val="24"/>
        </w:rPr>
        <w:t>Whitnam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445DA21" w14:textId="77777777" w:rsidR="00D13662" w:rsidRDefault="00D13662" w:rsidP="00D136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Long </w:t>
      </w:r>
      <w:proofErr w:type="spellStart"/>
      <w:r>
        <w:rPr>
          <w:rFonts w:ascii="Times New Roman" w:hAnsi="Times New Roman" w:cs="Times New Roman"/>
          <w:sz w:val="24"/>
          <w:szCs w:val="24"/>
        </w:rPr>
        <w:t>Whitnam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Blewbury</w:t>
      </w:r>
      <w:proofErr w:type="spellEnd"/>
      <w:r>
        <w:rPr>
          <w:rFonts w:ascii="Times New Roman" w:hAnsi="Times New Roman" w:cs="Times New Roman"/>
          <w:sz w:val="24"/>
          <w:szCs w:val="24"/>
        </w:rPr>
        <w:t>.   (ibid.)</w:t>
      </w:r>
    </w:p>
    <w:p w14:paraId="06CDD37F" w14:textId="77777777" w:rsidR="00D13662" w:rsidRDefault="00D13662" w:rsidP="00D13662">
      <w:pPr>
        <w:rPr>
          <w:rFonts w:ascii="Times New Roman" w:hAnsi="Times New Roman" w:cs="Times New Roman"/>
          <w:sz w:val="24"/>
          <w:szCs w:val="24"/>
        </w:rPr>
      </w:pPr>
    </w:p>
    <w:p w14:paraId="213768C2" w14:textId="77777777" w:rsidR="00D13662" w:rsidRDefault="00D13662" w:rsidP="00D13662">
      <w:pPr>
        <w:rPr>
          <w:rFonts w:ascii="Times New Roman" w:hAnsi="Times New Roman" w:cs="Times New Roman"/>
          <w:sz w:val="24"/>
          <w:szCs w:val="24"/>
        </w:rPr>
      </w:pPr>
    </w:p>
    <w:p w14:paraId="65BAA81A" w14:textId="77777777" w:rsidR="00D13662" w:rsidRDefault="00D13662" w:rsidP="00D136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August 2021</w:t>
      </w:r>
    </w:p>
    <w:p w14:paraId="6C7A5AB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1EBA9" w14:textId="77777777" w:rsidR="00D13662" w:rsidRDefault="00D13662" w:rsidP="009139A6">
      <w:r>
        <w:separator/>
      </w:r>
    </w:p>
  </w:endnote>
  <w:endnote w:type="continuationSeparator" w:id="0">
    <w:p w14:paraId="4B91D3D1" w14:textId="77777777" w:rsidR="00D13662" w:rsidRDefault="00D136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DC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EF0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C32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68E73" w14:textId="77777777" w:rsidR="00D13662" w:rsidRDefault="00D13662" w:rsidP="009139A6">
      <w:r>
        <w:separator/>
      </w:r>
    </w:p>
  </w:footnote>
  <w:footnote w:type="continuationSeparator" w:id="0">
    <w:p w14:paraId="2D9F577E" w14:textId="77777777" w:rsidR="00D13662" w:rsidRDefault="00D136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319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4D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C1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66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1366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F446A"/>
  <w15:chartTrackingRefBased/>
  <w15:docId w15:val="{EB0169D6-D24C-4B16-9ABB-BD627875A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66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2021-09-14T19:16:00Z</dcterms:created>
  <dcterms:modified xsi:type="dcterms:W3CDTF">2021-09-14T19:16:00Z</dcterms:modified>
</cp:coreProperties>
</file>